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33" w:rsidRPr="00B404F2" w:rsidRDefault="00736133" w:rsidP="00736133">
      <w:pPr>
        <w:pStyle w:val="1"/>
        <w:ind w:firstLine="540"/>
        <w:jc w:val="center"/>
        <w:rPr>
          <w:b/>
          <w:sz w:val="22"/>
          <w:szCs w:val="22"/>
        </w:rPr>
      </w:pPr>
      <w:r w:rsidRPr="00B404F2">
        <w:rPr>
          <w:b/>
          <w:sz w:val="22"/>
          <w:szCs w:val="22"/>
        </w:rPr>
        <w:t>ИЗВЕЩЕНИЕ</w:t>
      </w:r>
    </w:p>
    <w:p w:rsidR="007665CC" w:rsidRPr="00B404F2" w:rsidRDefault="007665CC" w:rsidP="00736133">
      <w:pPr>
        <w:rPr>
          <w:rFonts w:ascii="Times New Roman" w:hAnsi="Times New Roman" w:cs="Times New Roman"/>
          <w:b/>
          <w:sz w:val="22"/>
          <w:szCs w:val="22"/>
        </w:rPr>
      </w:pPr>
    </w:p>
    <w:p w:rsidR="00FD0318" w:rsidRPr="00992854" w:rsidRDefault="007D509B" w:rsidP="00FD031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</w:t>
      </w:r>
      <w:r w:rsidR="0085729C" w:rsidRPr="00B404F2">
        <w:rPr>
          <w:rFonts w:ascii="Times New Roman" w:hAnsi="Times New Roman" w:cs="Times New Roman"/>
          <w:b/>
          <w:sz w:val="22"/>
          <w:szCs w:val="22"/>
        </w:rPr>
        <w:t>еестровый номер торгов 202</w:t>
      </w:r>
      <w:r w:rsidR="005625C4">
        <w:rPr>
          <w:rFonts w:ascii="Times New Roman" w:hAnsi="Times New Roman" w:cs="Times New Roman"/>
          <w:b/>
          <w:sz w:val="22"/>
          <w:szCs w:val="22"/>
        </w:rPr>
        <w:t>4</w:t>
      </w:r>
      <w:r w:rsidR="00DF4CDD" w:rsidRPr="00B404F2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C56500">
        <w:rPr>
          <w:rFonts w:ascii="Times New Roman" w:hAnsi="Times New Roman" w:cs="Times New Roman"/>
          <w:b/>
          <w:sz w:val="22"/>
          <w:szCs w:val="22"/>
        </w:rPr>
        <w:t>76</w:t>
      </w:r>
    </w:p>
    <w:p w:rsidR="00FD0318" w:rsidRPr="00B404F2" w:rsidRDefault="00FD0318" w:rsidP="00FD031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FD0318" w:rsidP="00FD0318">
      <w:pPr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7C6FE4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Казённое учреждение Воронежской области «Фонд государственного имущества» сообщает о проведении </w:t>
      </w:r>
      <w:r w:rsidR="0040375E" w:rsidRPr="00B404F2">
        <w:rPr>
          <w:rFonts w:ascii="Times New Roman" w:hAnsi="Times New Roman" w:cs="Times New Roman"/>
          <w:b/>
          <w:sz w:val="22"/>
          <w:szCs w:val="22"/>
        </w:rPr>
        <w:t xml:space="preserve">электронного аукциона 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по продаже 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>земельн</w:t>
      </w:r>
      <w:r w:rsidR="00A205E7">
        <w:rPr>
          <w:rFonts w:ascii="Times New Roman" w:hAnsi="Times New Roman" w:cs="Times New Roman"/>
          <w:b/>
          <w:sz w:val="22"/>
          <w:szCs w:val="22"/>
        </w:rPr>
        <w:t>ых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 xml:space="preserve"> участк</w:t>
      </w:r>
      <w:r w:rsidR="00A205E7">
        <w:rPr>
          <w:rFonts w:ascii="Times New Roman" w:hAnsi="Times New Roman" w:cs="Times New Roman"/>
          <w:b/>
          <w:sz w:val="22"/>
          <w:szCs w:val="22"/>
        </w:rPr>
        <w:t>ов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  <w:r w:rsidR="00257879" w:rsidRPr="00B404F2">
        <w:rPr>
          <w:rFonts w:ascii="Times New Roman" w:hAnsi="Times New Roman" w:cs="Times New Roman"/>
          <w:b/>
          <w:bCs/>
          <w:sz w:val="22"/>
          <w:szCs w:val="22"/>
        </w:rPr>
        <w:t>, занят</w:t>
      </w:r>
      <w:r w:rsidR="00A205E7">
        <w:rPr>
          <w:rFonts w:ascii="Times New Roman" w:hAnsi="Times New Roman" w:cs="Times New Roman"/>
          <w:b/>
          <w:bCs/>
          <w:sz w:val="22"/>
          <w:szCs w:val="22"/>
        </w:rPr>
        <w:t>ых</w:t>
      </w:r>
      <w:r w:rsidR="00257879" w:rsidRPr="00B404F2">
        <w:rPr>
          <w:rFonts w:ascii="Times New Roman" w:hAnsi="Times New Roman" w:cs="Times New Roman"/>
          <w:b/>
          <w:bCs/>
          <w:sz w:val="22"/>
          <w:szCs w:val="22"/>
        </w:rPr>
        <w:t xml:space="preserve"> защитными лесными насаждениями,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 xml:space="preserve"> расположенных</w:t>
      </w:r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на территории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05D8">
        <w:rPr>
          <w:rFonts w:ascii="Times New Roman" w:hAnsi="Times New Roman" w:cs="Times New Roman"/>
          <w:b/>
          <w:sz w:val="22"/>
          <w:szCs w:val="22"/>
        </w:rPr>
        <w:t>Россошанского</w:t>
      </w:r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FD0318" w:rsidRPr="00B404F2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51D3C" w:rsidRDefault="00F51D3C" w:rsidP="00F51D3C">
      <w:pPr>
        <w:pStyle w:val="a3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944A1C">
        <w:rPr>
          <w:rFonts w:ascii="Times New Roman" w:hAnsi="Times New Roman"/>
          <w:sz w:val="22"/>
          <w:szCs w:val="22"/>
        </w:rPr>
        <w:t xml:space="preserve">Основание проведения электронного аукциона: приказ уполномоченного органа - министерства имущественных и земельных отношений Воронежской области </w:t>
      </w:r>
      <w:r w:rsidRPr="00C56500">
        <w:rPr>
          <w:rFonts w:ascii="Times New Roman" w:hAnsi="Times New Roman"/>
          <w:sz w:val="22"/>
          <w:szCs w:val="22"/>
        </w:rPr>
        <w:t xml:space="preserve">от </w:t>
      </w:r>
      <w:r w:rsidR="00C56500" w:rsidRPr="00C56500">
        <w:rPr>
          <w:rFonts w:ascii="Times New Roman" w:hAnsi="Times New Roman"/>
          <w:sz w:val="22"/>
          <w:szCs w:val="22"/>
        </w:rPr>
        <w:t>11</w:t>
      </w:r>
      <w:r w:rsidRPr="00C56500">
        <w:rPr>
          <w:rFonts w:ascii="Times New Roman" w:hAnsi="Times New Roman"/>
          <w:sz w:val="22"/>
          <w:szCs w:val="22"/>
        </w:rPr>
        <w:t>.</w:t>
      </w:r>
      <w:r w:rsidR="00C56500" w:rsidRPr="00C56500">
        <w:rPr>
          <w:rFonts w:ascii="Times New Roman" w:hAnsi="Times New Roman"/>
          <w:sz w:val="22"/>
          <w:szCs w:val="22"/>
        </w:rPr>
        <w:t>10</w:t>
      </w:r>
      <w:r w:rsidRPr="00C56500">
        <w:rPr>
          <w:rFonts w:ascii="Times New Roman" w:hAnsi="Times New Roman"/>
          <w:sz w:val="22"/>
          <w:szCs w:val="22"/>
        </w:rPr>
        <w:t>.202</w:t>
      </w:r>
      <w:r w:rsidR="001A05D8" w:rsidRPr="00C56500">
        <w:rPr>
          <w:rFonts w:ascii="Times New Roman" w:hAnsi="Times New Roman"/>
          <w:sz w:val="22"/>
          <w:szCs w:val="22"/>
        </w:rPr>
        <w:t>4</w:t>
      </w:r>
      <w:r w:rsidRPr="00C56500">
        <w:rPr>
          <w:rFonts w:ascii="Times New Roman" w:hAnsi="Times New Roman"/>
          <w:sz w:val="22"/>
          <w:szCs w:val="22"/>
        </w:rPr>
        <w:t xml:space="preserve"> № </w:t>
      </w:r>
      <w:r w:rsidR="00C56500" w:rsidRPr="00C56500">
        <w:rPr>
          <w:rFonts w:ascii="Times New Roman" w:hAnsi="Times New Roman"/>
          <w:sz w:val="22"/>
          <w:szCs w:val="22"/>
        </w:rPr>
        <w:t>2758</w:t>
      </w:r>
      <w:r w:rsidRPr="00C56500">
        <w:rPr>
          <w:rFonts w:ascii="Times New Roman" w:hAnsi="Times New Roman"/>
          <w:sz w:val="22"/>
          <w:szCs w:val="22"/>
        </w:rPr>
        <w:t xml:space="preserve"> «О проведении</w:t>
      </w:r>
      <w:r w:rsidRPr="00944A1C">
        <w:rPr>
          <w:rFonts w:ascii="Times New Roman" w:hAnsi="Times New Roman"/>
          <w:sz w:val="22"/>
          <w:szCs w:val="22"/>
        </w:rPr>
        <w:t xml:space="preserve"> элек</w:t>
      </w:r>
      <w:r w:rsidRPr="00B404F2">
        <w:rPr>
          <w:rFonts w:ascii="Times New Roman" w:hAnsi="Times New Roman"/>
          <w:sz w:val="22"/>
          <w:szCs w:val="22"/>
        </w:rPr>
        <w:t>тронного аукциона по продаже земельн</w:t>
      </w:r>
      <w:r w:rsidR="00A205E7">
        <w:rPr>
          <w:rFonts w:ascii="Times New Roman" w:hAnsi="Times New Roman"/>
          <w:sz w:val="22"/>
          <w:szCs w:val="22"/>
        </w:rPr>
        <w:t>ых</w:t>
      </w:r>
      <w:r w:rsidRPr="00B404F2">
        <w:rPr>
          <w:rFonts w:ascii="Times New Roman" w:hAnsi="Times New Roman"/>
          <w:sz w:val="22"/>
          <w:szCs w:val="22"/>
        </w:rPr>
        <w:t xml:space="preserve"> участк</w:t>
      </w:r>
      <w:r w:rsidR="00A205E7">
        <w:rPr>
          <w:rFonts w:ascii="Times New Roman" w:hAnsi="Times New Roman"/>
          <w:sz w:val="22"/>
          <w:szCs w:val="22"/>
        </w:rPr>
        <w:t>ов</w:t>
      </w:r>
      <w:r w:rsidRPr="00B404F2">
        <w:rPr>
          <w:rFonts w:ascii="Times New Roman" w:hAnsi="Times New Roman"/>
          <w:sz w:val="22"/>
          <w:szCs w:val="22"/>
        </w:rPr>
        <w:t xml:space="preserve"> сельскохозяйственного назначения, занят</w:t>
      </w:r>
      <w:r w:rsidR="00A205E7">
        <w:rPr>
          <w:rFonts w:ascii="Times New Roman" w:hAnsi="Times New Roman"/>
          <w:sz w:val="22"/>
          <w:szCs w:val="22"/>
        </w:rPr>
        <w:t>ых</w:t>
      </w:r>
      <w:r w:rsidRPr="00B404F2">
        <w:rPr>
          <w:rFonts w:ascii="Times New Roman" w:hAnsi="Times New Roman"/>
          <w:sz w:val="22"/>
          <w:szCs w:val="22"/>
        </w:rPr>
        <w:t xml:space="preserve"> </w:t>
      </w:r>
      <w:r w:rsidR="00944A1C">
        <w:rPr>
          <w:rFonts w:ascii="Times New Roman" w:hAnsi="Times New Roman"/>
          <w:sz w:val="22"/>
          <w:szCs w:val="22"/>
        </w:rPr>
        <w:t xml:space="preserve">защитными </w:t>
      </w:r>
      <w:r w:rsidRPr="00B404F2">
        <w:rPr>
          <w:rFonts w:ascii="Times New Roman" w:hAnsi="Times New Roman"/>
          <w:sz w:val="22"/>
          <w:szCs w:val="22"/>
        </w:rPr>
        <w:t>лесными насаждениями»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Оператор электронной торговой площадки (далее – Оператор) - </w:t>
      </w:r>
      <w:r>
        <w:rPr>
          <w:rFonts w:ascii="Times New Roman" w:hAnsi="Times New Roman" w:cs="Times New Roman"/>
          <w:bCs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кционерное общество «Единая электронная торговая площадка» (далее - АО «ЕЭТП»), адрес местонахождения: 115114, г. Москва,                 ул. Кожевническая, д. 14, стр. 5, тел. (495) 276-16-26, официальный сайт: www.roseltorg.ru.</w:t>
      </w:r>
      <w:proofErr w:type="gramEnd"/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 электронного аукциона (далее - Организатор электронного аукциона, Организатор) -   КУ </w:t>
      </w:r>
      <w:proofErr w:type="gramStart"/>
      <w:r>
        <w:rPr>
          <w:rFonts w:ascii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области»; адрес местонахождения: 394018, г. Воронеж,          ул. Средне-Московская, д.12; тел.: (473) 212-70-01; e-</w:t>
      </w:r>
      <w:proofErr w:type="spellStart"/>
      <w:r>
        <w:rPr>
          <w:rFonts w:ascii="Times New Roman" w:hAnsi="Times New Roman" w:cs="Times New Roman"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sz w:val="22"/>
          <w:szCs w:val="22"/>
        </w:rPr>
        <w:t>: 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fgivo</w:t>
      </w:r>
      <w:r>
        <w:rPr>
          <w:rFonts w:ascii="Times New Roman" w:hAnsi="Times New Roman" w:cs="Times New Roman"/>
          <w:sz w:val="22"/>
          <w:szCs w:val="22"/>
          <w:u w:val="single"/>
        </w:rPr>
        <w:t>@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govvrn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Продавец - Министерство имущественных и земельных отношений Воронежской области; адрес местонахождения: 394006, г. Воронеж, пл. Ленина, д. 12; тел.: (473) 212-73-65, 212-73-89,                        факс (473) 277-93-00,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C56500">
        <w:rPr>
          <w:rFonts w:ascii="Times New Roman" w:hAnsi="Times New Roman" w:cs="Times New Roman"/>
          <w:sz w:val="22"/>
          <w:szCs w:val="22"/>
          <w:u w:val="single"/>
          <w:lang w:val="en-US"/>
        </w:rPr>
        <w:t>mizo</w:t>
      </w:r>
      <w:proofErr w:type="spellEnd"/>
      <w:r w:rsidRPr="00C56500">
        <w:rPr>
          <w:rFonts w:ascii="Times New Roman" w:hAnsi="Times New Roman" w:cs="Times New Roman"/>
          <w:sz w:val="22"/>
          <w:szCs w:val="22"/>
          <w:u w:val="single"/>
        </w:rPr>
        <w:t>@</w:t>
      </w:r>
      <w:proofErr w:type="spellStart"/>
      <w:r w:rsidRPr="00C56500">
        <w:rPr>
          <w:rFonts w:ascii="Times New Roman" w:hAnsi="Times New Roman" w:cs="Times New Roman"/>
          <w:sz w:val="22"/>
          <w:szCs w:val="22"/>
          <w:u w:val="single"/>
          <w:lang w:val="en-US"/>
        </w:rPr>
        <w:t>govvrn</w:t>
      </w:r>
      <w:proofErr w:type="spellEnd"/>
      <w:r w:rsidRPr="00C56500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C56500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и место подачи заявок: круглосуточно на электронной торговой площадке АО «ЕЭТП»</w:t>
      </w:r>
      <w:r>
        <w:t xml:space="preserve"> </w:t>
      </w:r>
      <w:r w:rsidRPr="00C56500">
        <w:rPr>
          <w:rFonts w:ascii="Times New Roman" w:hAnsi="Times New Roman" w:cs="Times New Roman"/>
          <w:sz w:val="22"/>
          <w:szCs w:val="22"/>
          <w:u w:val="single"/>
        </w:rPr>
        <w:t>www.roseltorg.ru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</w:t>
      </w:r>
      <w:r w:rsidR="00DD4C6F" w:rsidRPr="005625C4">
        <w:rPr>
          <w:rFonts w:ascii="Times New Roman" w:hAnsi="Times New Roman" w:cs="Times New Roman"/>
          <w:sz w:val="22"/>
          <w:szCs w:val="22"/>
        </w:rPr>
        <w:t xml:space="preserve">на участие </w:t>
      </w:r>
      <w:r w:rsidRPr="005625C4">
        <w:rPr>
          <w:rFonts w:ascii="Times New Roman" w:hAnsi="Times New Roman" w:cs="Times New Roman"/>
          <w:sz w:val="22"/>
          <w:szCs w:val="22"/>
        </w:rPr>
        <w:t xml:space="preserve">в электронном аукционе – </w:t>
      </w:r>
      <w:r w:rsidR="00C56500">
        <w:rPr>
          <w:rFonts w:ascii="Times New Roman" w:hAnsi="Times New Roman" w:cs="Times New Roman"/>
          <w:sz w:val="22"/>
          <w:szCs w:val="22"/>
        </w:rPr>
        <w:t>16 октября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</w:t>
      </w:r>
      <w:r w:rsidR="005625C4" w:rsidRPr="005625C4">
        <w:rPr>
          <w:rFonts w:ascii="Times New Roman" w:hAnsi="Times New Roman" w:cs="Times New Roman"/>
          <w:sz w:val="22"/>
          <w:szCs w:val="22"/>
        </w:rPr>
        <w:t xml:space="preserve">     </w:t>
      </w:r>
      <w:r w:rsidRPr="005625C4">
        <w:rPr>
          <w:rFonts w:ascii="Times New Roman" w:hAnsi="Times New Roman" w:cs="Times New Roman"/>
          <w:sz w:val="22"/>
          <w:szCs w:val="22"/>
        </w:rPr>
        <w:t xml:space="preserve"> 09 часов 00 минут. 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>Дата и время окончания приема заявок</w:t>
      </w:r>
      <w:r w:rsidR="00DD4C6F" w:rsidRPr="005625C4">
        <w:rPr>
          <w:rFonts w:ascii="Times New Roman" w:hAnsi="Times New Roman" w:cs="Times New Roman"/>
          <w:sz w:val="22"/>
          <w:szCs w:val="22"/>
        </w:rPr>
        <w:t xml:space="preserve"> на участие </w:t>
      </w:r>
      <w:r w:rsidRPr="005625C4">
        <w:rPr>
          <w:rFonts w:ascii="Times New Roman" w:hAnsi="Times New Roman" w:cs="Times New Roman"/>
          <w:sz w:val="22"/>
          <w:szCs w:val="22"/>
        </w:rPr>
        <w:t xml:space="preserve"> в электронном аукционе – </w:t>
      </w:r>
      <w:r w:rsidR="00C56500">
        <w:rPr>
          <w:rFonts w:ascii="Times New Roman" w:hAnsi="Times New Roman" w:cs="Times New Roman"/>
          <w:sz w:val="22"/>
          <w:szCs w:val="22"/>
        </w:rPr>
        <w:t>13 ноября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 11 часов 00 минут.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 рассмотрения заявок на участие в электронном аукционе – </w:t>
      </w:r>
      <w:r w:rsidR="00C56500">
        <w:rPr>
          <w:rFonts w:ascii="Times New Roman" w:hAnsi="Times New Roman" w:cs="Times New Roman"/>
          <w:sz w:val="22"/>
          <w:szCs w:val="22"/>
        </w:rPr>
        <w:t>14 ноября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электронного аукциона – </w:t>
      </w:r>
      <w:r w:rsidR="00C56500">
        <w:rPr>
          <w:rFonts w:ascii="Times New Roman" w:hAnsi="Times New Roman" w:cs="Times New Roman"/>
          <w:sz w:val="22"/>
          <w:szCs w:val="22"/>
        </w:rPr>
        <w:t>18 ноября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 09 часов 15 минут на электронной торговой площадке АО «ЕЭТП» www.roseltorg.ru.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51D3C" w:rsidRDefault="00F51D3C" w:rsidP="00F51D3C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время осмотра земельных участков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FD0318" w:rsidRPr="00B404F2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D85C76" w:rsidRDefault="00D85C76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BF25F2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0318" w:rsidRPr="00B404F2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договор</w:t>
      </w:r>
      <w:r w:rsidR="00D85C76">
        <w:rPr>
          <w:rFonts w:ascii="Times New Roman" w:hAnsi="Times New Roman" w:cs="Times New Roman"/>
          <w:b/>
          <w:sz w:val="22"/>
          <w:szCs w:val="22"/>
        </w:rPr>
        <w:t>ов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купли-продажи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земельн</w:t>
      </w:r>
      <w:r w:rsidR="00D85C76">
        <w:rPr>
          <w:rFonts w:ascii="Times New Roman" w:hAnsi="Times New Roman" w:cs="Times New Roman"/>
          <w:b/>
          <w:sz w:val="22"/>
          <w:szCs w:val="22"/>
        </w:rPr>
        <w:t>ых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 xml:space="preserve"> участк</w:t>
      </w:r>
      <w:r w:rsidR="00D85C76">
        <w:rPr>
          <w:rFonts w:ascii="Times New Roman" w:hAnsi="Times New Roman" w:cs="Times New Roman"/>
          <w:b/>
          <w:sz w:val="22"/>
          <w:szCs w:val="22"/>
        </w:rPr>
        <w:t>ов</w:t>
      </w:r>
      <w:r w:rsidR="000938BB" w:rsidRPr="00B404F2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</w:p>
    <w:p w:rsidR="00D85C76" w:rsidRDefault="00D85C76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32"/>
        <w:gridCol w:w="1828"/>
        <w:gridCol w:w="4286"/>
        <w:gridCol w:w="3150"/>
        <w:gridCol w:w="1992"/>
        <w:gridCol w:w="1279"/>
      </w:tblGrid>
      <w:tr w:rsidR="00AF1F0E" w:rsidRPr="00B404F2" w:rsidTr="00F80A43">
        <w:trPr>
          <w:cantSplit/>
          <w:trHeight w:val="19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DD12E0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AF1F0E" w:rsidRPr="00B404F2" w:rsidTr="00F80A43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B404F2" w:rsidRDefault="001A05D8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Россошанский</w:t>
            </w:r>
            <w:r w:rsidR="00AF1F0E" w:rsidRPr="00B404F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F1F0E" w:rsidRPr="00B404F2" w:rsidTr="00F80A43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1A05D8" w:rsidRDefault="00AF1F0E" w:rsidP="00F51D3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1 </w:t>
            </w:r>
            <w:r w:rsidR="001A05D8" w:rsidRPr="001A05D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205E7">
              <w:rPr>
                <w:rFonts w:ascii="Times New Roman" w:hAnsi="Times New Roman" w:cs="Times New Roman"/>
                <w:sz w:val="22"/>
                <w:szCs w:val="22"/>
              </w:rPr>
              <w:t>Евст</w:t>
            </w:r>
            <w:r w:rsidR="00D20C8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205E7">
              <w:rPr>
                <w:rFonts w:ascii="Times New Roman" w:hAnsi="Times New Roman" w:cs="Times New Roman"/>
                <w:sz w:val="22"/>
                <w:szCs w:val="22"/>
              </w:rPr>
              <w:t>атовское</w:t>
            </w:r>
            <w:r w:rsidR="001A05D8" w:rsidRPr="001A05D8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  <w:r w:rsidR="001A05D8"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05E7" w:rsidRPr="00B404F2" w:rsidTr="00F80A43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B404F2" w:rsidRDefault="00A205E7" w:rsidP="00A205E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36:27:0960020:390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12 787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31 968,00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31 968,00</w:t>
            </w:r>
          </w:p>
        </w:tc>
      </w:tr>
      <w:tr w:rsidR="00A205E7" w:rsidRPr="001A05D8" w:rsidTr="00E223A9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1A05D8" w:rsidRDefault="00A205E7" w:rsidP="00E223A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Евст</w:t>
            </w:r>
            <w:r w:rsidR="00D20C8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атовское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05E7" w:rsidRPr="00A205E7" w:rsidTr="00E223A9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B404F2" w:rsidRDefault="00C56500" w:rsidP="00A205E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A205E7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36:27:0960020:392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13 668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34 170,00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34 170,00</w:t>
            </w:r>
          </w:p>
        </w:tc>
      </w:tr>
      <w:tr w:rsidR="00A205E7" w:rsidRPr="001A05D8" w:rsidTr="00E223A9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1A05D8" w:rsidRDefault="00A205E7" w:rsidP="00E223A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Евст</w:t>
            </w:r>
            <w:r w:rsidR="00D20C8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атовское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05E7" w:rsidRPr="00A205E7" w:rsidTr="00E223A9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B404F2" w:rsidRDefault="00C56500" w:rsidP="00A205E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A205E7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36:27:0960020:393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14 168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31 968,00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A205E7" w:rsidRDefault="00A205E7" w:rsidP="00A205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31 968,00</w:t>
            </w:r>
          </w:p>
        </w:tc>
      </w:tr>
      <w:tr w:rsidR="00A205E7" w:rsidRPr="001A05D8" w:rsidTr="00E223A9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7" w:rsidRPr="001A05D8" w:rsidRDefault="00A205E7" w:rsidP="00E223A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Евст</w:t>
            </w:r>
            <w:r w:rsidR="00D20C8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атовское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5C76" w:rsidRPr="00A205E7" w:rsidTr="00E223A9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B404F2" w:rsidRDefault="00C56500" w:rsidP="00D85C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D85C76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36:27:0960020:388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18</w:t>
            </w:r>
            <w:r w:rsidR="00D20C82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 </w:t>
            </w:r>
            <w:r w:rsidRPr="00A205E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795</w:t>
            </w:r>
            <w:r w:rsidR="00D20C82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* </w:t>
            </w:r>
            <w:r w:rsidR="00D20C82" w:rsidRPr="00582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D20C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</w:t>
            </w:r>
            <w:r w:rsidR="00D20C82" w:rsidRPr="005827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20C82" w:rsidRPr="00582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ограничен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46 988</w:t>
            </w: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46 988</w:t>
            </w: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D85C76" w:rsidRPr="001A05D8" w:rsidTr="00E223A9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1A05D8" w:rsidRDefault="00D85C76" w:rsidP="00E223A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Евст</w:t>
            </w:r>
            <w:r w:rsidR="00D20C8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атовское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5C76" w:rsidRPr="00A205E7" w:rsidTr="00E223A9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B404F2" w:rsidRDefault="00C56500" w:rsidP="00D85C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D85C76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D85C76" w:rsidRDefault="00D85C76" w:rsidP="00D85C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85C76">
              <w:rPr>
                <w:rFonts w:ascii="Times New Roman" w:hAnsi="Times New Roman" w:cs="Times New Roman"/>
                <w:sz w:val="22"/>
                <w:szCs w:val="22"/>
              </w:rPr>
              <w:t>36:27:0960020:391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D85C76" w:rsidRDefault="00D85C76" w:rsidP="00D85C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85C76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22 122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Default="00D85C76" w:rsidP="00D85C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5C76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  <w:p w:rsidR="00D85C76" w:rsidRDefault="00D85C76" w:rsidP="00D85C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5C76" w:rsidRPr="00D85C76" w:rsidRDefault="00D85C76" w:rsidP="00D85C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55 305</w:t>
            </w: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55 305</w:t>
            </w: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D85C76" w:rsidRPr="001A05D8" w:rsidTr="00E223A9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1A05D8" w:rsidRDefault="00D85C76" w:rsidP="00E223A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Евст</w:t>
            </w:r>
            <w:r w:rsidR="00D20C8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атовское</w:t>
            </w:r>
            <w:r w:rsidRPr="001A05D8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  <w:r w:rsidRPr="001A05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5C76" w:rsidRPr="00A205E7" w:rsidTr="00E223A9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B404F2" w:rsidRDefault="00C56500" w:rsidP="00D85C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D85C76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D85C76" w:rsidRDefault="00D85C76" w:rsidP="00D85C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85C76">
              <w:rPr>
                <w:rFonts w:ascii="Times New Roman" w:hAnsi="Times New Roman" w:cs="Times New Roman"/>
                <w:sz w:val="22"/>
                <w:szCs w:val="22"/>
              </w:rPr>
              <w:t>36:27:0960020:389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D85C76" w:rsidRDefault="00D85C76" w:rsidP="00D85C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85C76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23 520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D85C76" w:rsidRDefault="00D85C76" w:rsidP="00D85C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5C76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58 800</w:t>
            </w: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76" w:rsidRPr="00A205E7" w:rsidRDefault="00D85C76" w:rsidP="00D85C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58 800</w:t>
            </w:r>
            <w:r w:rsidRPr="00A205E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55259B" w:rsidRDefault="0055259B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DD12E0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У земельн</w:t>
      </w:r>
      <w:r w:rsidR="00D85C76">
        <w:rPr>
          <w:rFonts w:ascii="Times New Roman" w:hAnsi="Times New Roman" w:cs="Times New Roman"/>
          <w:sz w:val="22"/>
          <w:szCs w:val="22"/>
        </w:rPr>
        <w:t>ых</w:t>
      </w:r>
      <w:r w:rsidRPr="00B404F2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D85C76">
        <w:rPr>
          <w:rFonts w:ascii="Times New Roman" w:hAnsi="Times New Roman" w:cs="Times New Roman"/>
          <w:sz w:val="22"/>
          <w:szCs w:val="22"/>
        </w:rPr>
        <w:t>ов по лотам №№ 1-6</w:t>
      </w:r>
      <w:r w:rsidRPr="00B404F2">
        <w:rPr>
          <w:rFonts w:ascii="Times New Roman" w:hAnsi="Times New Roman" w:cs="Times New Roman"/>
          <w:sz w:val="22"/>
          <w:szCs w:val="22"/>
        </w:rPr>
        <w:t>: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Целевое назначение – </w:t>
      </w:r>
      <w:r w:rsidR="007665CC" w:rsidRPr="00B404F2">
        <w:rPr>
          <w:rFonts w:ascii="Times New Roman" w:hAnsi="Times New Roman" w:cs="Times New Roman"/>
          <w:sz w:val="22"/>
          <w:szCs w:val="22"/>
        </w:rPr>
        <w:t>сельскохозяйственное использование</w:t>
      </w:r>
      <w:r w:rsidRPr="00B404F2">
        <w:rPr>
          <w:rFonts w:ascii="Times New Roman" w:hAnsi="Times New Roman" w:cs="Times New Roman"/>
          <w:sz w:val="22"/>
          <w:szCs w:val="22"/>
        </w:rPr>
        <w:t>.</w:t>
      </w:r>
    </w:p>
    <w:p w:rsidR="00AF1F0E" w:rsidRPr="00B404F2" w:rsidRDefault="00AF1F0E" w:rsidP="00AF1F0E">
      <w:pPr>
        <w:tabs>
          <w:tab w:val="left" w:pos="66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Границы – описаны в </w:t>
      </w:r>
      <w:r w:rsidR="007F328C">
        <w:rPr>
          <w:rFonts w:ascii="Times New Roman" w:hAnsi="Times New Roman" w:cs="Times New Roman"/>
          <w:sz w:val="22"/>
          <w:szCs w:val="22"/>
        </w:rPr>
        <w:t>в</w:t>
      </w:r>
      <w:r w:rsidR="004B17B9">
        <w:rPr>
          <w:rFonts w:ascii="Times New Roman" w:hAnsi="Times New Roman" w:cs="Times New Roman"/>
          <w:sz w:val="22"/>
          <w:szCs w:val="22"/>
        </w:rPr>
        <w:t>ыписк</w:t>
      </w:r>
      <w:r w:rsidR="00D85C76">
        <w:rPr>
          <w:rFonts w:ascii="Times New Roman" w:hAnsi="Times New Roman" w:cs="Times New Roman"/>
          <w:sz w:val="22"/>
          <w:szCs w:val="22"/>
        </w:rPr>
        <w:t>ах</w:t>
      </w:r>
      <w:r w:rsidR="004B17B9">
        <w:rPr>
          <w:rFonts w:ascii="Times New Roman" w:hAnsi="Times New Roman" w:cs="Times New Roman"/>
          <w:sz w:val="22"/>
          <w:szCs w:val="22"/>
        </w:rPr>
        <w:t xml:space="preserve"> из </w:t>
      </w:r>
      <w:r w:rsidR="00992854">
        <w:rPr>
          <w:rFonts w:ascii="Times New Roman" w:hAnsi="Times New Roman" w:cs="Times New Roman"/>
          <w:sz w:val="22"/>
          <w:szCs w:val="22"/>
        </w:rPr>
        <w:t>Е</w:t>
      </w:r>
      <w:r w:rsidR="004B17B9">
        <w:rPr>
          <w:rFonts w:ascii="Times New Roman" w:hAnsi="Times New Roman" w:cs="Times New Roman"/>
          <w:sz w:val="22"/>
          <w:szCs w:val="22"/>
        </w:rPr>
        <w:t>диного государственного реестра недвижимости об объекте недвижимости</w:t>
      </w:r>
      <w:r w:rsidRPr="00B404F2">
        <w:rPr>
          <w:rFonts w:ascii="Times New Roman" w:hAnsi="Times New Roman" w:cs="Times New Roman"/>
          <w:sz w:val="22"/>
          <w:szCs w:val="22"/>
        </w:rPr>
        <w:t>.</w:t>
      </w:r>
    </w:p>
    <w:p w:rsidR="00AF1F0E" w:rsidRDefault="00AF1F0E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Обременения, ограничения</w:t>
      </w:r>
      <w:r w:rsidR="00D20C82">
        <w:rPr>
          <w:rFonts w:ascii="Times New Roman" w:hAnsi="Times New Roman" w:cs="Times New Roman"/>
          <w:sz w:val="22"/>
          <w:szCs w:val="22"/>
        </w:rPr>
        <w:t>:</w:t>
      </w:r>
    </w:p>
    <w:p w:rsidR="00D20C82" w:rsidRPr="00D20C82" w:rsidRDefault="00D20C82" w:rsidP="00D20C82">
      <w:pPr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0C82">
        <w:rPr>
          <w:rFonts w:ascii="Times New Roman" w:hAnsi="Times New Roman" w:cs="Times New Roman"/>
          <w:sz w:val="22"/>
          <w:szCs w:val="22"/>
        </w:rPr>
        <w:t xml:space="preserve">*330 кв. м -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заявление от 06.09.2012 №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ВР/28/7097 выдан: Филиал ОАО "МРСК Центра" - "Воронежэнерго"; карта (План) от 04.09.2012 № б/н выдан: ООО "</w:t>
      </w:r>
      <w:proofErr w:type="spellStart"/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ГвинГрейс</w:t>
      </w:r>
      <w:proofErr w:type="spellEnd"/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";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постановление от 24.02.2009 № 160 выдан: Правительство Российской Федерации; протокол выявления технической ошибки от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20.10.2016 № 36-11/2016-7 выдан: филиал ФГБУ "ФКП </w:t>
      </w:r>
      <w:proofErr w:type="spellStart"/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Росреестра</w:t>
      </w:r>
      <w:proofErr w:type="spellEnd"/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" по Воронежской области; Содержание ограничения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(обременения): В охранной зоне ЛЭП ( ВЛ) запрещается: 1) Производить строительство, капитальный ремонт, снос любых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зданий и сооружений. 2) Осуществлять всякого рода горные, взрывные, мелиоративные работы, производить посадку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деревьев, полив сельскохозяйственных культур. 3) Размещать автозаправочные станции. 4) Загромождать подъезды и подходы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к опорам ВЛ. 5) Устраивать свалки снега, мусора и грунта. 6) Складировать корма, удобрения, солому, разводить огонь.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7) Устраивать спортивные площадки, стадионы, остановки транспорта, проводить любые мероприятия, связанные с большим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скоплением людей.; Реестровый номер границы: 36:27-6.64; Вид объекта реестра границ: Зона с особыми условиями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использования территории; Вид зоны по документу: Охранная зона объекта ЛЭП- ВЛ-110 </w:t>
      </w:r>
      <w:proofErr w:type="spellStart"/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кВ</w:t>
      </w:r>
      <w:proofErr w:type="spellEnd"/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"Старая Калитва - 1,2"; Тип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D20C82">
        <w:rPr>
          <w:rFonts w:ascii="Times New Roman" w:eastAsia="TimesNewRomanPSMT" w:hAnsi="Times New Roman" w:cs="Times New Roman"/>
          <w:sz w:val="22"/>
          <w:szCs w:val="22"/>
          <w:lang w:eastAsia="en-US"/>
        </w:rPr>
        <w:t>зоны: Охранная зона инженерных коммуникаций; Номер: 0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>.</w:t>
      </w:r>
    </w:p>
    <w:p w:rsidR="00507BF0" w:rsidRDefault="00507BF0" w:rsidP="00D20C82">
      <w:pPr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0C82">
        <w:rPr>
          <w:rFonts w:ascii="Times New Roman" w:hAnsi="Times New Roman" w:cs="Times New Roman"/>
          <w:sz w:val="22"/>
          <w:szCs w:val="22"/>
        </w:rPr>
        <w:t>С</w:t>
      </w:r>
      <w:r w:rsidRPr="00934829">
        <w:rPr>
          <w:rFonts w:ascii="Times New Roman" w:hAnsi="Times New Roman" w:cs="Times New Roman"/>
          <w:sz w:val="22"/>
          <w:szCs w:val="22"/>
        </w:rPr>
        <w:t xml:space="preserve"> иными сведениями о предмете аукциона претенденты могут ознакомиться по месту приема заявок.</w:t>
      </w:r>
    </w:p>
    <w:p w:rsidR="00507BF0" w:rsidRPr="00B404F2" w:rsidRDefault="00507BF0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7665CC" w:rsidRPr="00B404F2" w:rsidRDefault="007665CC" w:rsidP="004702BC">
      <w:pPr>
        <w:widowControl/>
        <w:ind w:firstLine="708"/>
        <w:rPr>
          <w:rFonts w:ascii="Times New Roman" w:hAnsi="Times New Roman" w:cs="Times New Roman"/>
          <w:b/>
          <w:sz w:val="22"/>
          <w:szCs w:val="22"/>
        </w:rPr>
        <w:sectPr w:rsidR="007665CC" w:rsidRPr="00B404F2" w:rsidSect="00D549A9">
          <w:pgSz w:w="16838" w:h="11906" w:orient="landscape"/>
          <w:pgMar w:top="851" w:right="567" w:bottom="851" w:left="1701" w:header="709" w:footer="709" w:gutter="0"/>
          <w:cols w:space="720"/>
        </w:sectPr>
      </w:pP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электронном аукционе</w:t>
      </w:r>
      <w:r w:rsidRPr="00B404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1) Внести задаток на счет Оператора в порядке, указанном в п. 3 настоящего извещения.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665CC" w:rsidRPr="00B404F2" w:rsidRDefault="007665CC" w:rsidP="007665CC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пунктами 13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0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14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1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20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2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25 статьи 39.12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 в порядке, размере и на условиях, установленных </w:t>
      </w:r>
      <w:r w:rsidRPr="00B404F2"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 w:rsidRPr="00B404F2"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7665CC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07BF0" w:rsidRPr="00165384" w:rsidRDefault="00507BF0" w:rsidP="00507BF0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3. Порядок внесения и возврата задатка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для участия в электронном аукционе вносится на счет Оператора электронной торговой площадки по следующим реквизитам: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 xml:space="preserve">Получатель – АО "Единая электронная торговая площадка"; ИНН 7707704692;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 w:rsidRPr="00165384">
        <w:rPr>
          <w:rFonts w:ascii="Times New Roman" w:hAnsi="Times New Roman" w:cs="Times New Roman"/>
          <w:b/>
          <w:sz w:val="23"/>
          <w:szCs w:val="23"/>
        </w:rPr>
        <w:t>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должен поступить на указанный счет не позднее даты рассмотрения заявок на участие в электронном аукционе.</w:t>
      </w:r>
    </w:p>
    <w:p w:rsidR="00507BF0" w:rsidRPr="00165384" w:rsidRDefault="00507BF0" w:rsidP="00507BF0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вносится заявителем единым платежом в валюте Российской Федерации.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Документом, подтверждающим поступление задатка на счет </w:t>
      </w:r>
      <w:r w:rsidR="004D7038">
        <w:rPr>
          <w:rFonts w:ascii="Times New Roman" w:hAnsi="Times New Roman" w:cs="Times New Roman"/>
          <w:sz w:val="23"/>
          <w:szCs w:val="23"/>
        </w:rPr>
        <w:t xml:space="preserve">Оператора </w:t>
      </w:r>
      <w:r w:rsidR="00EF1ED1">
        <w:rPr>
          <w:rFonts w:ascii="Times New Roman" w:hAnsi="Times New Roman" w:cs="Times New Roman"/>
          <w:sz w:val="23"/>
          <w:szCs w:val="23"/>
        </w:rPr>
        <w:t>электронной торговой площадки</w:t>
      </w:r>
      <w:r w:rsidRPr="00165384">
        <w:rPr>
          <w:rFonts w:ascii="Times New Roman" w:hAnsi="Times New Roman" w:cs="Times New Roman"/>
          <w:sz w:val="23"/>
          <w:szCs w:val="23"/>
        </w:rPr>
        <w:t>, является выписка с этого счета.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возвращается заявителю в следующих случаях и порядке: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Задаток, внесенный лицом, признанным </w:t>
      </w:r>
      <w:r w:rsidRPr="00165384">
        <w:rPr>
          <w:rFonts w:ascii="Times New Roman" w:hAnsi="Times New Roman" w:cs="Times New Roman"/>
          <w:sz w:val="23"/>
          <w:szCs w:val="23"/>
        </w:rPr>
        <w:t xml:space="preserve">победителем электронного аукциона, </w:t>
      </w:r>
      <w:r w:rsidRPr="00165384">
        <w:rPr>
          <w:rFonts w:ascii="Times New Roman" w:eastAsia="Calibri" w:hAnsi="Times New Roman" w:cs="Times New Roman"/>
          <w:sz w:val="23"/>
          <w:szCs w:val="23"/>
        </w:rPr>
        <w:t>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оплату приобретаемого земельного участка.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4. Порядок подачи и приема заявок на участие в электронном аукционе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заявителями осуществляется в соответствии с Регламентом электронной торговой площадки АО «ЕЭТП».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Инструкция по регистрации размещена на официальном сайте г</w:t>
      </w:r>
      <w:r w:rsidRPr="00165384">
        <w:rPr>
          <w:rFonts w:ascii="Times New Roman" w:hAnsi="Times New Roman" w:cs="Times New Roman"/>
          <w:b/>
          <w:sz w:val="23"/>
          <w:szCs w:val="23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Для участия в электронном аукционе необходимо направить Оператору следующий комплект документов: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1) заявка на участие в электронном аукционе с указанием банковских реквизитов счета для возврата задатка в форме электронного документа </w:t>
      </w:r>
      <w:r w:rsidRPr="00165384">
        <w:rPr>
          <w:rFonts w:ascii="Times New Roman" w:hAnsi="Times New Roman" w:cs="Times New Roman"/>
          <w:b/>
          <w:sz w:val="23"/>
          <w:szCs w:val="23"/>
        </w:rPr>
        <w:t>(форма заявки представлена в Приложении № 1 к настоящему извещению)</w:t>
      </w:r>
      <w:r w:rsidRPr="00165384">
        <w:rPr>
          <w:rFonts w:ascii="Times New Roman" w:hAnsi="Times New Roman" w:cs="Times New Roman"/>
          <w:bCs/>
          <w:sz w:val="23"/>
          <w:szCs w:val="23"/>
        </w:rPr>
        <w:t>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2) копии документов, удостоверяющих личность заявителя (для граждан);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4) документы, подтверждающие внесение задатка.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Заявка на участие в электронном аукционе подается отдельно по каждому лоту. 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Файлы  электронных документов заявки должны быть следующих форматов: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doc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docx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pdf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rtf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zip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.7z,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jpg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gif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png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07BF0" w:rsidRPr="00165384" w:rsidRDefault="00507BF0" w:rsidP="00507BF0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Один заявитель имеет право подать только одну заявку на участие в электронном аукционе.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5. Порядок рассмотрения заявок на участие в электронном аукционе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указанный в настоящем извещении день и время определения участников Организатор электронного аукциона рассматривает заявки и документы заявителей.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 результатам рассмотрения заявок и документов Организатор электронного аукциона принимает решение о признании заявителей участниками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не допускается к участию в электронном аукционе по следующим основаниям: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165384">
        <w:rPr>
          <w:rFonts w:ascii="Times New Roman" w:hAnsi="Times New Roman" w:cs="Times New Roman"/>
          <w:sz w:val="23"/>
          <w:szCs w:val="23"/>
        </w:rPr>
        <w:t>непоступление</w:t>
      </w:r>
      <w:proofErr w:type="spellEnd"/>
      <w:r w:rsidRPr="00165384">
        <w:rPr>
          <w:rFonts w:ascii="Times New Roman" w:hAnsi="Times New Roman" w:cs="Times New Roman"/>
          <w:sz w:val="23"/>
          <w:szCs w:val="23"/>
        </w:rPr>
        <w:t xml:space="preserve"> задатка на дату рассмотрения заявок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электронного аукциона протокола рассмотрения заявок.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Протокол рассмотрения заявок на участие в электронном аукционе подписывается Организатором электронного аукциона не позднее чем в течение одного дня со дня их рассмотрения и размещается на электронной площадке не позднее чем на следующий рабочий день после дня </w:t>
      </w:r>
      <w:r w:rsidRPr="00165384">
        <w:rPr>
          <w:rFonts w:ascii="Times New Roman" w:hAnsi="Times New Roman" w:cs="Times New Roman"/>
          <w:sz w:val="23"/>
          <w:szCs w:val="23"/>
        </w:rPr>
        <w:lastRenderedPageBreak/>
        <w:t>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07BF0" w:rsidRPr="00165384" w:rsidRDefault="00507BF0" w:rsidP="00507BF0">
      <w:pPr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6. Порядок проведения электронного аукциона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Электронный аукцион признается несостоявшимся в случае, если: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7. Заключение договора купли-продажи земельного участка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По результатам проведения электронного аукциона договор купли-продажи земельного участка заключается в электронной форме в </w:t>
      </w:r>
      <w:r w:rsidRPr="00165384">
        <w:rPr>
          <w:rFonts w:ascii="Times New Roman" w:hAnsi="Times New Roman" w:cs="Times New Roman"/>
          <w:b/>
          <w:sz w:val="23"/>
          <w:szCs w:val="23"/>
        </w:rPr>
        <w:t xml:space="preserve">информационной системе «Официальный сайт Российской Федерации в информационно-телекоммуникационной сети «Интернет» www.torgi.gov.ru </w:t>
      </w: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и подписывается усиленной квалифицированной электронной подписью сторон такого договора.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Договор купли-продажи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lastRenderedPageBreak/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507BF0" w:rsidRPr="00165384" w:rsidRDefault="00507BF0" w:rsidP="00507BF0">
      <w:pPr>
        <w:widowControl/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В соответствии с п. 7 ст. 448 Гражданского кодекса Российской Федерации </w:t>
      </w:r>
      <w:r w:rsidRPr="00165384">
        <w:rPr>
          <w:rFonts w:ascii="Times New Roman" w:eastAsia="Calibri" w:hAnsi="Times New Roman" w:cs="Times New Roman"/>
          <w:sz w:val="23"/>
          <w:szCs w:val="23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Проект договора купли-продажи представлен в Приложении № 2 к настоящему извещению.</w:t>
      </w:r>
    </w:p>
    <w:p w:rsidR="00507BF0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65384">
        <w:rPr>
          <w:rFonts w:ascii="Times New Roman" w:hAnsi="Times New Roman" w:cs="Times New Roman"/>
          <w:sz w:val="23"/>
          <w:szCs w:val="23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507BF0" w:rsidRDefault="00507BF0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51E27" w:rsidRDefault="00151E27" w:rsidP="00151E27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AE2E56" w:rsidRPr="00CA6537" w:rsidRDefault="00AE2E56" w:rsidP="006377E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AE2E56" w:rsidRPr="00CA6537" w:rsidSect="00A249F6">
      <w:footerReference w:type="default" r:id="rId13"/>
      <w:pgSz w:w="11906" w:h="16838"/>
      <w:pgMar w:top="567" w:right="56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D2" w:rsidRDefault="00CB1ED2" w:rsidP="00A53B1A">
      <w:r>
        <w:separator/>
      </w:r>
    </w:p>
  </w:endnote>
  <w:endnote w:type="continuationSeparator" w:id="0">
    <w:p w:rsidR="00CB1ED2" w:rsidRDefault="00CB1ED2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377E6">
          <w:rPr>
            <w:rFonts w:ascii="Times New Roman" w:hAnsi="Times New Roman" w:cs="Times New Roman"/>
            <w:noProof/>
            <w:sz w:val="22"/>
            <w:szCs w:val="22"/>
          </w:rPr>
          <w:t>7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D2" w:rsidRDefault="00CB1ED2" w:rsidP="00A53B1A">
      <w:r>
        <w:separator/>
      </w:r>
    </w:p>
  </w:footnote>
  <w:footnote w:type="continuationSeparator" w:id="0">
    <w:p w:rsidR="00CB1ED2" w:rsidRDefault="00CB1ED2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326EA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151F"/>
    <w:rsid w:val="000D2032"/>
    <w:rsid w:val="000D7E41"/>
    <w:rsid w:val="000E3CC1"/>
    <w:rsid w:val="000E7336"/>
    <w:rsid w:val="000F3422"/>
    <w:rsid w:val="00101785"/>
    <w:rsid w:val="001071DC"/>
    <w:rsid w:val="001149D7"/>
    <w:rsid w:val="00123167"/>
    <w:rsid w:val="001247C1"/>
    <w:rsid w:val="00124F5A"/>
    <w:rsid w:val="00151E27"/>
    <w:rsid w:val="0017163C"/>
    <w:rsid w:val="0018426D"/>
    <w:rsid w:val="00186ADE"/>
    <w:rsid w:val="001A05D8"/>
    <w:rsid w:val="001C17C2"/>
    <w:rsid w:val="001C2C84"/>
    <w:rsid w:val="001C52B9"/>
    <w:rsid w:val="001C5330"/>
    <w:rsid w:val="001D7FAA"/>
    <w:rsid w:val="001E1026"/>
    <w:rsid w:val="00200DEF"/>
    <w:rsid w:val="00212EE9"/>
    <w:rsid w:val="00231541"/>
    <w:rsid w:val="00237DF2"/>
    <w:rsid w:val="0025055A"/>
    <w:rsid w:val="0025326A"/>
    <w:rsid w:val="002563DB"/>
    <w:rsid w:val="00257879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415D5"/>
    <w:rsid w:val="00366981"/>
    <w:rsid w:val="00370491"/>
    <w:rsid w:val="00376850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375E"/>
    <w:rsid w:val="004064A1"/>
    <w:rsid w:val="004150A2"/>
    <w:rsid w:val="00433684"/>
    <w:rsid w:val="00462B11"/>
    <w:rsid w:val="004702BC"/>
    <w:rsid w:val="00473679"/>
    <w:rsid w:val="004817C7"/>
    <w:rsid w:val="00484857"/>
    <w:rsid w:val="00494EE6"/>
    <w:rsid w:val="004A4EEA"/>
    <w:rsid w:val="004B17B9"/>
    <w:rsid w:val="004B28E3"/>
    <w:rsid w:val="004D58B7"/>
    <w:rsid w:val="004D7038"/>
    <w:rsid w:val="004E1139"/>
    <w:rsid w:val="004F054A"/>
    <w:rsid w:val="004F3CFC"/>
    <w:rsid w:val="004F3FD1"/>
    <w:rsid w:val="0050748E"/>
    <w:rsid w:val="00507BF0"/>
    <w:rsid w:val="00517730"/>
    <w:rsid w:val="005238F3"/>
    <w:rsid w:val="00531AC8"/>
    <w:rsid w:val="00534C8E"/>
    <w:rsid w:val="0055259B"/>
    <w:rsid w:val="00560D1B"/>
    <w:rsid w:val="00561140"/>
    <w:rsid w:val="00562098"/>
    <w:rsid w:val="005625C4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377E6"/>
    <w:rsid w:val="00640056"/>
    <w:rsid w:val="00647B07"/>
    <w:rsid w:val="00662A0B"/>
    <w:rsid w:val="006736F9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36133"/>
    <w:rsid w:val="00742A9A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FE4"/>
    <w:rsid w:val="007D509B"/>
    <w:rsid w:val="007F1F23"/>
    <w:rsid w:val="007F328C"/>
    <w:rsid w:val="007F530E"/>
    <w:rsid w:val="007F594D"/>
    <w:rsid w:val="007F7064"/>
    <w:rsid w:val="0081350A"/>
    <w:rsid w:val="00825654"/>
    <w:rsid w:val="008304A8"/>
    <w:rsid w:val="00831D45"/>
    <w:rsid w:val="0084377B"/>
    <w:rsid w:val="00845AEB"/>
    <w:rsid w:val="00851930"/>
    <w:rsid w:val="0085729C"/>
    <w:rsid w:val="00876DE3"/>
    <w:rsid w:val="00877A18"/>
    <w:rsid w:val="008A39EB"/>
    <w:rsid w:val="008A5690"/>
    <w:rsid w:val="008E2FEA"/>
    <w:rsid w:val="008F4D56"/>
    <w:rsid w:val="00906838"/>
    <w:rsid w:val="00944A1C"/>
    <w:rsid w:val="00945EA4"/>
    <w:rsid w:val="00946C49"/>
    <w:rsid w:val="0097459F"/>
    <w:rsid w:val="00992854"/>
    <w:rsid w:val="009A38D6"/>
    <w:rsid w:val="009A5DA1"/>
    <w:rsid w:val="009C2A93"/>
    <w:rsid w:val="009D5D24"/>
    <w:rsid w:val="009E28AB"/>
    <w:rsid w:val="00A0346B"/>
    <w:rsid w:val="00A205E7"/>
    <w:rsid w:val="00A249F6"/>
    <w:rsid w:val="00A27902"/>
    <w:rsid w:val="00A3436A"/>
    <w:rsid w:val="00A3451B"/>
    <w:rsid w:val="00A369A2"/>
    <w:rsid w:val="00A4563F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82F"/>
    <w:rsid w:val="00B04731"/>
    <w:rsid w:val="00B04CFC"/>
    <w:rsid w:val="00B07CBD"/>
    <w:rsid w:val="00B12B7F"/>
    <w:rsid w:val="00B264C1"/>
    <w:rsid w:val="00B34795"/>
    <w:rsid w:val="00B34DBD"/>
    <w:rsid w:val="00B404F2"/>
    <w:rsid w:val="00B42603"/>
    <w:rsid w:val="00B57360"/>
    <w:rsid w:val="00B6460B"/>
    <w:rsid w:val="00B9274C"/>
    <w:rsid w:val="00B9291C"/>
    <w:rsid w:val="00BA72D9"/>
    <w:rsid w:val="00BB043A"/>
    <w:rsid w:val="00BB4C0A"/>
    <w:rsid w:val="00BC3151"/>
    <w:rsid w:val="00BC463D"/>
    <w:rsid w:val="00BC47F7"/>
    <w:rsid w:val="00BE3516"/>
    <w:rsid w:val="00BF25F2"/>
    <w:rsid w:val="00C00A13"/>
    <w:rsid w:val="00C20641"/>
    <w:rsid w:val="00C24A37"/>
    <w:rsid w:val="00C33999"/>
    <w:rsid w:val="00C3656B"/>
    <w:rsid w:val="00C56500"/>
    <w:rsid w:val="00C70389"/>
    <w:rsid w:val="00C85A0D"/>
    <w:rsid w:val="00CA6537"/>
    <w:rsid w:val="00CA75C2"/>
    <w:rsid w:val="00CB154A"/>
    <w:rsid w:val="00CB1ED2"/>
    <w:rsid w:val="00CE4E47"/>
    <w:rsid w:val="00CF0366"/>
    <w:rsid w:val="00CF0BD5"/>
    <w:rsid w:val="00D06057"/>
    <w:rsid w:val="00D1222F"/>
    <w:rsid w:val="00D15EA1"/>
    <w:rsid w:val="00D16CB8"/>
    <w:rsid w:val="00D20C82"/>
    <w:rsid w:val="00D2746F"/>
    <w:rsid w:val="00D47771"/>
    <w:rsid w:val="00D544DE"/>
    <w:rsid w:val="00D549A9"/>
    <w:rsid w:val="00D54A1A"/>
    <w:rsid w:val="00D57DBF"/>
    <w:rsid w:val="00D715D0"/>
    <w:rsid w:val="00D8013E"/>
    <w:rsid w:val="00D85C76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4C6F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645B3"/>
    <w:rsid w:val="00E70413"/>
    <w:rsid w:val="00E72386"/>
    <w:rsid w:val="00E72A0C"/>
    <w:rsid w:val="00E86EF0"/>
    <w:rsid w:val="00E87B79"/>
    <w:rsid w:val="00E94FBF"/>
    <w:rsid w:val="00E9620E"/>
    <w:rsid w:val="00EA75A9"/>
    <w:rsid w:val="00EC1CE5"/>
    <w:rsid w:val="00EC38F8"/>
    <w:rsid w:val="00EC5053"/>
    <w:rsid w:val="00ED326C"/>
    <w:rsid w:val="00EE4629"/>
    <w:rsid w:val="00EE5F4C"/>
    <w:rsid w:val="00EF1ED1"/>
    <w:rsid w:val="00F00364"/>
    <w:rsid w:val="00F138DD"/>
    <w:rsid w:val="00F225FA"/>
    <w:rsid w:val="00F2409A"/>
    <w:rsid w:val="00F24A31"/>
    <w:rsid w:val="00F310C9"/>
    <w:rsid w:val="00F34FA0"/>
    <w:rsid w:val="00F412A6"/>
    <w:rsid w:val="00F463A7"/>
    <w:rsid w:val="00F51D3C"/>
    <w:rsid w:val="00F5269C"/>
    <w:rsid w:val="00F607EB"/>
    <w:rsid w:val="00F73E3D"/>
    <w:rsid w:val="00F7679C"/>
    <w:rsid w:val="00F8516B"/>
    <w:rsid w:val="00F872DF"/>
    <w:rsid w:val="00FA555E"/>
    <w:rsid w:val="00FB331F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8A39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0472B-37A0-492B-BA89-4B6B213A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7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Пользователь</cp:lastModifiedBy>
  <cp:revision>206</cp:revision>
  <cp:lastPrinted>2024-10-15T09:30:00Z</cp:lastPrinted>
  <dcterms:created xsi:type="dcterms:W3CDTF">2015-06-22T14:04:00Z</dcterms:created>
  <dcterms:modified xsi:type="dcterms:W3CDTF">2024-10-15T12:40:00Z</dcterms:modified>
</cp:coreProperties>
</file>